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83" w:rsidRPr="00D42E83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D42E83" w:rsidRPr="00527D13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к административному</w:t>
      </w:r>
      <w:r w:rsidR="00E76CA4"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>регламенту предоставления</w:t>
      </w:r>
      <w:r w:rsidR="00E76CA4"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>муниципальной услуги</w:t>
      </w:r>
      <w:r w:rsidR="00E76CA4"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 xml:space="preserve">«Установление публичного </w:t>
      </w:r>
    </w:p>
    <w:p w:rsidR="00D42E83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сервитута»</w:t>
      </w:r>
    </w:p>
    <w:p w:rsidR="00D42E83" w:rsidRDefault="00D42E83" w:rsidP="00D42E83">
      <w:pPr>
        <w:widowControl w:val="0"/>
        <w:ind w:left="5387"/>
        <w:outlineLvl w:val="2"/>
        <w:rPr>
          <w:sz w:val="28"/>
          <w:szCs w:val="28"/>
        </w:rPr>
      </w:pPr>
    </w:p>
    <w:p w:rsidR="00D42E83" w:rsidRPr="008A7D01" w:rsidRDefault="00D42E83" w:rsidP="00D42E83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>
        <w:rPr>
          <w:color w:val="000000"/>
          <w:sz w:val="28"/>
          <w:szCs w:val="28"/>
          <w:lang w:eastAsia="x-none"/>
        </w:rPr>
        <w:t>А</w:t>
      </w:r>
      <w:r w:rsidRPr="008A7D01">
        <w:rPr>
          <w:color w:val="000000"/>
          <w:sz w:val="28"/>
          <w:szCs w:val="28"/>
          <w:lang w:eastAsia="x-none"/>
        </w:rPr>
        <w:t>дминистр</w:t>
      </w:r>
      <w:r>
        <w:rPr>
          <w:color w:val="000000"/>
          <w:sz w:val="28"/>
          <w:szCs w:val="28"/>
          <w:lang w:eastAsia="x-none"/>
        </w:rPr>
        <w:t xml:space="preserve">ация </w:t>
      </w:r>
      <w:r w:rsidR="00E76CA4">
        <w:rPr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D42E83" w:rsidRDefault="00D42E83" w:rsidP="00D42E83">
      <w:pPr>
        <w:widowControl w:val="0"/>
        <w:ind w:left="5387"/>
        <w:outlineLvl w:val="2"/>
        <w:rPr>
          <w:sz w:val="28"/>
          <w:szCs w:val="28"/>
        </w:rPr>
      </w:pPr>
    </w:p>
    <w:p w:rsidR="00D42E83" w:rsidRDefault="00D42E83" w:rsidP="00D42E83">
      <w:pPr>
        <w:widowControl w:val="0"/>
        <w:ind w:left="5387"/>
        <w:outlineLvl w:val="2"/>
        <w:rPr>
          <w:sz w:val="28"/>
          <w:szCs w:val="28"/>
        </w:rPr>
      </w:pPr>
    </w:p>
    <w:p w:rsidR="00D42E83" w:rsidRPr="0053218A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Кому</w:t>
      </w:r>
      <w:r>
        <w:rPr>
          <w:sz w:val="28"/>
          <w:szCs w:val="28"/>
        </w:rPr>
        <w:t>: __________________________</w:t>
      </w:r>
    </w:p>
    <w:p w:rsidR="00D42E83" w:rsidRPr="0053218A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ИНН</w:t>
      </w:r>
      <w:r w:rsidRPr="0053218A">
        <w:rPr>
          <w:sz w:val="28"/>
          <w:szCs w:val="28"/>
        </w:rPr>
        <w:t xml:space="preserve"> ___________________________</w:t>
      </w:r>
    </w:p>
    <w:p w:rsidR="00D42E83" w:rsidRPr="0053218A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Представитель</w:t>
      </w:r>
      <w:r>
        <w:rPr>
          <w:sz w:val="28"/>
          <w:szCs w:val="28"/>
        </w:rPr>
        <w:t>: __________________</w:t>
      </w:r>
    </w:p>
    <w:p w:rsidR="00D42E83" w:rsidRPr="0053218A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Контактные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данные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заявителя</w:t>
      </w:r>
      <w:r w:rsidRPr="0053218A">
        <w:rPr>
          <w:sz w:val="28"/>
          <w:szCs w:val="28"/>
        </w:rPr>
        <w:t xml:space="preserve"> (</w:t>
      </w:r>
      <w:r w:rsidRPr="0053218A">
        <w:rPr>
          <w:rFonts w:hint="eastAsia"/>
          <w:sz w:val="28"/>
          <w:szCs w:val="28"/>
        </w:rPr>
        <w:t>представителя</w:t>
      </w:r>
      <w:r w:rsidRPr="0053218A">
        <w:rPr>
          <w:sz w:val="28"/>
          <w:szCs w:val="28"/>
        </w:rPr>
        <w:t>):</w:t>
      </w:r>
    </w:p>
    <w:p w:rsidR="00D42E83" w:rsidRPr="0053218A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Тел</w:t>
      </w:r>
      <w:r>
        <w:rPr>
          <w:sz w:val="28"/>
          <w:szCs w:val="28"/>
        </w:rPr>
        <w:t>.: ______________________</w:t>
      </w:r>
    </w:p>
    <w:p w:rsidR="00D42E83" w:rsidRPr="0053218A" w:rsidRDefault="00D42E83" w:rsidP="00D42E8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Эл</w:t>
      </w:r>
      <w:r w:rsidRPr="0053218A">
        <w:rPr>
          <w:sz w:val="28"/>
          <w:szCs w:val="28"/>
        </w:rPr>
        <w:t xml:space="preserve">. </w:t>
      </w:r>
      <w:r w:rsidRPr="0053218A">
        <w:rPr>
          <w:rFonts w:hint="eastAsia"/>
          <w:sz w:val="28"/>
          <w:szCs w:val="28"/>
        </w:rPr>
        <w:t>почта</w:t>
      </w:r>
      <w:r>
        <w:rPr>
          <w:sz w:val="28"/>
          <w:szCs w:val="28"/>
        </w:rPr>
        <w:t>: __________________</w:t>
      </w:r>
    </w:p>
    <w:p w:rsidR="00D42E83" w:rsidRDefault="00D42E83" w:rsidP="00D42E83">
      <w:pPr>
        <w:widowControl w:val="0"/>
        <w:jc w:val="center"/>
        <w:outlineLvl w:val="2"/>
        <w:rPr>
          <w:b/>
          <w:sz w:val="28"/>
          <w:szCs w:val="28"/>
        </w:rPr>
      </w:pPr>
    </w:p>
    <w:p w:rsidR="00D42E83" w:rsidRPr="0053218A" w:rsidRDefault="00D42E83" w:rsidP="00D42E83">
      <w:pPr>
        <w:widowControl w:val="0"/>
        <w:jc w:val="center"/>
        <w:outlineLvl w:val="2"/>
        <w:rPr>
          <w:b/>
          <w:sz w:val="28"/>
          <w:szCs w:val="28"/>
        </w:rPr>
      </w:pPr>
      <w:r w:rsidRPr="0053218A">
        <w:rPr>
          <w:rFonts w:hint="eastAsia"/>
          <w:b/>
          <w:sz w:val="28"/>
          <w:szCs w:val="28"/>
        </w:rPr>
        <w:t>РЕШЕНИЕ</w:t>
      </w:r>
    </w:p>
    <w:p w:rsidR="00D42E83" w:rsidRPr="0053218A" w:rsidRDefault="00D42E83" w:rsidP="00D42E83">
      <w:pPr>
        <w:widowControl w:val="0"/>
        <w:jc w:val="center"/>
        <w:outlineLvl w:val="2"/>
        <w:rPr>
          <w:b/>
          <w:sz w:val="28"/>
          <w:szCs w:val="28"/>
        </w:rPr>
      </w:pPr>
      <w:r w:rsidRPr="0053218A">
        <w:rPr>
          <w:rFonts w:hint="eastAsia"/>
          <w:b/>
          <w:sz w:val="28"/>
          <w:szCs w:val="28"/>
        </w:rPr>
        <w:t>об</w:t>
      </w:r>
      <w:r w:rsidRPr="0053218A">
        <w:rPr>
          <w:b/>
          <w:sz w:val="28"/>
          <w:szCs w:val="28"/>
        </w:rPr>
        <w:t xml:space="preserve"> </w:t>
      </w:r>
      <w:r w:rsidRPr="0053218A">
        <w:rPr>
          <w:rFonts w:hint="eastAsia"/>
          <w:b/>
          <w:sz w:val="28"/>
          <w:szCs w:val="28"/>
        </w:rPr>
        <w:t>отказе</w:t>
      </w:r>
      <w:r w:rsidRPr="0053218A">
        <w:rPr>
          <w:b/>
          <w:sz w:val="28"/>
          <w:szCs w:val="28"/>
        </w:rPr>
        <w:t xml:space="preserve"> </w:t>
      </w:r>
      <w:r w:rsidRPr="0053218A">
        <w:rPr>
          <w:rFonts w:hint="eastAsia"/>
          <w:b/>
          <w:sz w:val="28"/>
          <w:szCs w:val="28"/>
        </w:rPr>
        <w:t>в</w:t>
      </w:r>
      <w:r w:rsidRPr="0053218A">
        <w:rPr>
          <w:b/>
          <w:sz w:val="28"/>
          <w:szCs w:val="28"/>
        </w:rPr>
        <w:t xml:space="preserve"> </w:t>
      </w:r>
      <w:r w:rsidRPr="0053218A">
        <w:rPr>
          <w:rFonts w:hint="eastAsia"/>
          <w:b/>
          <w:sz w:val="28"/>
          <w:szCs w:val="28"/>
        </w:rPr>
        <w:t>предоставлении</w:t>
      </w:r>
      <w:r w:rsidRPr="0053218A">
        <w:rPr>
          <w:b/>
          <w:sz w:val="28"/>
          <w:szCs w:val="28"/>
        </w:rPr>
        <w:t xml:space="preserve"> </w:t>
      </w:r>
      <w:r w:rsidRPr="0053218A">
        <w:rPr>
          <w:rFonts w:hint="eastAsia"/>
          <w:b/>
          <w:sz w:val="28"/>
          <w:szCs w:val="28"/>
        </w:rPr>
        <w:t>муниципальной</w:t>
      </w:r>
      <w:r w:rsidRPr="0053218A">
        <w:rPr>
          <w:b/>
          <w:sz w:val="28"/>
          <w:szCs w:val="28"/>
        </w:rPr>
        <w:t xml:space="preserve"> </w:t>
      </w:r>
      <w:r w:rsidRPr="0053218A">
        <w:rPr>
          <w:rFonts w:hint="eastAsia"/>
          <w:b/>
          <w:sz w:val="28"/>
          <w:szCs w:val="28"/>
        </w:rPr>
        <w:t>услуги</w:t>
      </w:r>
    </w:p>
    <w:p w:rsidR="00D42E83" w:rsidRPr="0053218A" w:rsidRDefault="00D42E83" w:rsidP="00D42E83">
      <w:pPr>
        <w:widowControl w:val="0"/>
        <w:jc w:val="center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№</w:t>
      </w:r>
      <w:r w:rsidRPr="0053218A">
        <w:rPr>
          <w:sz w:val="28"/>
          <w:szCs w:val="28"/>
        </w:rPr>
        <w:t xml:space="preserve"> __________________</w:t>
      </w:r>
      <w:r>
        <w:rPr>
          <w:sz w:val="28"/>
          <w:szCs w:val="28"/>
        </w:rPr>
        <w:t xml:space="preserve">                   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от</w:t>
      </w:r>
      <w:r w:rsidRPr="0053218A">
        <w:rPr>
          <w:sz w:val="28"/>
          <w:szCs w:val="28"/>
        </w:rPr>
        <w:t xml:space="preserve"> ______________</w:t>
      </w:r>
    </w:p>
    <w:p w:rsidR="00D42E83" w:rsidRPr="003019B4" w:rsidRDefault="00D42E83" w:rsidP="00D42E83">
      <w:pPr>
        <w:widowControl w:val="0"/>
        <w:jc w:val="center"/>
        <w:outlineLvl w:val="2"/>
        <w:rPr>
          <w:iCs/>
          <w:sz w:val="28"/>
          <w:szCs w:val="28"/>
        </w:rPr>
      </w:pPr>
      <w:r w:rsidRPr="003019B4">
        <w:rPr>
          <w:iCs/>
          <w:sz w:val="28"/>
          <w:szCs w:val="28"/>
        </w:rPr>
        <w:t>(номер и дата решения)</w:t>
      </w:r>
    </w:p>
    <w:p w:rsidR="00D42E83" w:rsidRDefault="00D42E83" w:rsidP="00E76CA4">
      <w:pPr>
        <w:widowControl w:val="0"/>
        <w:ind w:left="6096"/>
        <w:jc w:val="both"/>
        <w:outlineLvl w:val="2"/>
        <w:rPr>
          <w:sz w:val="28"/>
          <w:szCs w:val="28"/>
        </w:rPr>
      </w:pPr>
    </w:p>
    <w:p w:rsidR="00D42E83" w:rsidRDefault="00D42E83" w:rsidP="00E76CA4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По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результатам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рассмотрения</w:t>
      </w:r>
      <w:r w:rsidRPr="0053218A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ходатайства </w:t>
      </w:r>
      <w:r w:rsidRPr="0053218A">
        <w:rPr>
          <w:rFonts w:hint="eastAsia"/>
          <w:sz w:val="28"/>
          <w:szCs w:val="28"/>
        </w:rPr>
        <w:t>по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услуге</w:t>
      </w:r>
      <w:r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 xml:space="preserve">«Установление </w:t>
      </w:r>
      <w:r w:rsidR="00E76CA4">
        <w:rPr>
          <w:sz w:val="28"/>
          <w:szCs w:val="28"/>
        </w:rPr>
        <w:t>п</w:t>
      </w:r>
      <w:r w:rsidRPr="00527D13">
        <w:rPr>
          <w:sz w:val="28"/>
          <w:szCs w:val="28"/>
        </w:rPr>
        <w:t>убличного сервитута»</w:t>
      </w:r>
      <w:r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№</w:t>
      </w:r>
      <w:r>
        <w:rPr>
          <w:sz w:val="28"/>
          <w:szCs w:val="28"/>
        </w:rPr>
        <w:t xml:space="preserve"> _______ </w:t>
      </w:r>
      <w:r w:rsidRPr="0053218A">
        <w:rPr>
          <w:rFonts w:hint="eastAsia"/>
          <w:sz w:val="28"/>
          <w:szCs w:val="28"/>
        </w:rPr>
        <w:t>от</w:t>
      </w:r>
      <w:r w:rsidRPr="0053218A">
        <w:rPr>
          <w:sz w:val="28"/>
          <w:szCs w:val="28"/>
        </w:rPr>
        <w:t xml:space="preserve"> ____________ </w:t>
      </w:r>
      <w:r w:rsidRPr="0053218A">
        <w:rPr>
          <w:rFonts w:hint="eastAsia"/>
          <w:sz w:val="28"/>
          <w:szCs w:val="28"/>
        </w:rPr>
        <w:t>и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приложенных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3218A">
        <w:rPr>
          <w:sz w:val="28"/>
          <w:szCs w:val="28"/>
        </w:rPr>
        <w:t>нему документов принято решение отказать в</w:t>
      </w:r>
      <w:r>
        <w:rPr>
          <w:sz w:val="28"/>
          <w:szCs w:val="28"/>
        </w:rPr>
        <w:t xml:space="preserve"> </w:t>
      </w:r>
      <w:r w:rsidRPr="0053218A">
        <w:rPr>
          <w:sz w:val="28"/>
          <w:szCs w:val="28"/>
        </w:rPr>
        <w:t>предоставлении услуги, по следующим основаниям:</w:t>
      </w:r>
    </w:p>
    <w:p w:rsidR="00D42E83" w:rsidRDefault="00D42E83" w:rsidP="00D42E83">
      <w:pPr>
        <w:widowControl w:val="0"/>
        <w:tabs>
          <w:tab w:val="left" w:pos="5812"/>
        </w:tabs>
        <w:ind w:firstLine="709"/>
        <w:outlineLvl w:val="2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3"/>
        <w:gridCol w:w="4558"/>
        <w:gridCol w:w="2903"/>
      </w:tblGrid>
      <w:tr w:rsidR="00D42E83" w:rsidRPr="008A79EC" w:rsidTr="0031485E">
        <w:trPr>
          <w:trHeight w:val="1347"/>
        </w:trPr>
        <w:tc>
          <w:tcPr>
            <w:tcW w:w="2402" w:type="dxa"/>
            <w:shd w:val="clear" w:color="auto" w:fill="auto"/>
          </w:tcPr>
          <w:p w:rsidR="00D42E83" w:rsidRPr="00397B46" w:rsidRDefault="00D42E83" w:rsidP="0031485E">
            <w:pPr>
              <w:widowControl w:val="0"/>
              <w:jc w:val="center"/>
            </w:pPr>
            <w:r w:rsidRPr="00397B46">
              <w:t>№ пункта</w:t>
            </w:r>
          </w:p>
          <w:p w:rsidR="00D42E83" w:rsidRPr="00397B46" w:rsidRDefault="00D42E83" w:rsidP="0031485E">
            <w:pPr>
              <w:widowControl w:val="0"/>
              <w:jc w:val="center"/>
            </w:pPr>
            <w:r w:rsidRPr="00397B46">
              <w:t>административного</w:t>
            </w:r>
          </w:p>
          <w:p w:rsidR="00D42E83" w:rsidRPr="00397B46" w:rsidRDefault="00D42E83" w:rsidP="0031485E">
            <w:pPr>
              <w:widowControl w:val="0"/>
              <w:jc w:val="center"/>
            </w:pPr>
            <w:r w:rsidRPr="00397B46"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D42E83" w:rsidRPr="00397B46" w:rsidRDefault="00D42E83" w:rsidP="0031485E">
            <w:pPr>
              <w:widowControl w:val="0"/>
              <w:jc w:val="center"/>
            </w:pPr>
            <w:r w:rsidRPr="00397B46">
              <w:t xml:space="preserve">Наименование основания для </w:t>
            </w:r>
          </w:p>
          <w:p w:rsidR="00D42E83" w:rsidRPr="00397B46" w:rsidRDefault="00D42E83" w:rsidP="0031485E">
            <w:pPr>
              <w:widowControl w:val="0"/>
              <w:jc w:val="center"/>
            </w:pPr>
            <w:r w:rsidRPr="00397B46">
              <w:t xml:space="preserve">отказа </w:t>
            </w:r>
            <w:r w:rsidRPr="008A79EC">
              <w:rPr>
                <w:rFonts w:eastAsia="Arial Unicode MS"/>
                <w:color w:val="000000"/>
                <w:lang w:bidi="ru-RU"/>
              </w:rPr>
              <w:t xml:space="preserve">в предоставлении услуги в </w:t>
            </w:r>
            <w:r w:rsidRPr="00397B46">
              <w:t>соответствии с административным регламентом</w:t>
            </w:r>
          </w:p>
        </w:tc>
        <w:tc>
          <w:tcPr>
            <w:tcW w:w="2970" w:type="dxa"/>
            <w:shd w:val="clear" w:color="auto" w:fill="auto"/>
          </w:tcPr>
          <w:p w:rsidR="00D42E83" w:rsidRPr="00397B46" w:rsidRDefault="00D42E83" w:rsidP="0031485E">
            <w:pPr>
              <w:widowControl w:val="0"/>
              <w:jc w:val="center"/>
            </w:pPr>
            <w:r w:rsidRPr="00397B46">
              <w:t xml:space="preserve">Разъяснение причин </w:t>
            </w:r>
          </w:p>
          <w:p w:rsidR="00D42E83" w:rsidRPr="00397B46" w:rsidRDefault="00D42E83" w:rsidP="0031485E">
            <w:pPr>
              <w:widowControl w:val="0"/>
              <w:jc w:val="center"/>
            </w:pPr>
            <w:r w:rsidRPr="00397B46">
              <w:t xml:space="preserve">отказа </w:t>
            </w:r>
          </w:p>
          <w:p w:rsidR="00D42E83" w:rsidRPr="00397B46" w:rsidRDefault="00D42E83" w:rsidP="0031485E">
            <w:pPr>
              <w:widowControl w:val="0"/>
              <w:jc w:val="center"/>
            </w:pP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t>Подпункт 1</w:t>
            </w:r>
          </w:p>
          <w:p w:rsidR="00D42E83" w:rsidRPr="00397B46" w:rsidRDefault="00D42E83" w:rsidP="0031485E">
            <w:pPr>
              <w:widowControl w:val="0"/>
              <w:jc w:val="both"/>
            </w:pPr>
            <w:r w:rsidRPr="00397B46">
              <w:t>пункт</w:t>
            </w:r>
            <w:r>
              <w:t>а</w:t>
            </w:r>
            <w:r w:rsidRPr="00397B46">
              <w:t xml:space="preserve"> 2.10.3</w:t>
            </w:r>
          </w:p>
          <w:p w:rsidR="00D42E83" w:rsidRPr="00397B46" w:rsidRDefault="00D42E83" w:rsidP="0031485E">
            <w:pPr>
              <w:widowControl w:val="0"/>
              <w:jc w:val="both"/>
            </w:pPr>
            <w:r w:rsidRPr="00397B46">
              <w:t>подраздела 2.10</w:t>
            </w:r>
          </w:p>
          <w:p w:rsidR="00D42E83" w:rsidRPr="00397B46" w:rsidRDefault="00D42E83" w:rsidP="0031485E">
            <w:pPr>
              <w:widowControl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В ходатайстве об установлении публичного сервитута отсутствуют сведения, предусмотренные пунктами 2.6.1 - 2.6.6 подраздела 2.6 регламента,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пунктами 2.6.2, 2.6.3 подраздела 2.6 регламента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397B46" w:rsidRDefault="00D42E83" w:rsidP="0031485E">
            <w:pPr>
              <w:widowControl w:val="0"/>
              <w:jc w:val="center"/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lastRenderedPageBreak/>
              <w:t>Подпункт 2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пункта 2.10.3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Не соблюдены условия установления публичного сервитута, предусмотренные статьями 23 и 39.39 Земельного кодекса Российской Федерации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t>Подпункт 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пункта 2.10.3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t>Подпункт 4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пункта 2.10.3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t>Подпункт 5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пункта 2.10.3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lastRenderedPageBreak/>
              <w:t>Подпункт 6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пункта 2.10.3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подпунктами 1, 3, и 4 пункта 1.1.4 подраздела 1.1 регламента,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 участков (частей) таких инженерных сооруж</w:t>
            </w:r>
            <w:bookmarkStart w:id="0" w:name="_GoBack"/>
            <w:bookmarkEnd w:id="0"/>
            <w:r w:rsidRPr="008A79EC">
              <w:rPr>
                <w:rStyle w:val="211pt"/>
                <w:sz w:val="24"/>
                <w:szCs w:val="24"/>
              </w:rPr>
              <w:t>ений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t>Подпункт 7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пункта 2.10.3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D42E8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D42E83" w:rsidRDefault="00D42E83" w:rsidP="0031485E">
            <w:pPr>
              <w:widowControl w:val="0"/>
              <w:jc w:val="both"/>
            </w:pPr>
            <w:r>
              <w:t>Подпункт 8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пункта 2.10.3</w:t>
            </w:r>
          </w:p>
          <w:p w:rsidR="00D42E83" w:rsidRDefault="00D42E8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E83" w:rsidRPr="008A79EC" w:rsidRDefault="00D42E8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муниципальных нужд, и принято решение об отказе в удовлетворении ходатайства об изъятии такого земельного участка для муниципальных нужд</w:t>
            </w:r>
          </w:p>
        </w:tc>
        <w:tc>
          <w:tcPr>
            <w:tcW w:w="2970" w:type="dxa"/>
            <w:shd w:val="clear" w:color="auto" w:fill="auto"/>
          </w:tcPr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D42E83" w:rsidRPr="008A79EC" w:rsidRDefault="00D42E83" w:rsidP="0031485E">
            <w:pPr>
              <w:widowControl w:val="0"/>
              <w:jc w:val="center"/>
              <w:rPr>
                <w:iCs/>
                <w:lang w:val="en-US"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</w:tbl>
    <w:p w:rsidR="00D42E83" w:rsidRPr="00145BC3" w:rsidRDefault="00D42E83" w:rsidP="00D42E8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42E83" w:rsidRPr="003019B4" w:rsidRDefault="00D42E83" w:rsidP="00E76CA4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3019B4">
        <w:rPr>
          <w:rFonts w:hint="eastAsia"/>
          <w:sz w:val="28"/>
          <w:szCs w:val="28"/>
        </w:rPr>
        <w:t>Вы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вправе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повторно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обратиться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орган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уполномоченный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</w:t>
      </w:r>
      <w:r w:rsidRPr="003019B4">
        <w:rPr>
          <w:sz w:val="28"/>
          <w:szCs w:val="28"/>
        </w:rPr>
        <w:t xml:space="preserve"> </w:t>
      </w:r>
      <w:r w:rsidR="00E76CA4">
        <w:rPr>
          <w:sz w:val="28"/>
          <w:szCs w:val="28"/>
        </w:rPr>
        <w:t>п</w:t>
      </w:r>
      <w:r w:rsidRPr="003019B4">
        <w:rPr>
          <w:rFonts w:hint="eastAsia"/>
          <w:sz w:val="28"/>
          <w:szCs w:val="28"/>
        </w:rPr>
        <w:t>редоставление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заявлением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предоставлении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после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устранения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указанных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нарушений</w:t>
      </w:r>
      <w:r w:rsidRPr="003019B4">
        <w:rPr>
          <w:sz w:val="28"/>
          <w:szCs w:val="28"/>
        </w:rPr>
        <w:t>.</w:t>
      </w:r>
    </w:p>
    <w:p w:rsidR="00D42E83" w:rsidRPr="003019B4" w:rsidRDefault="00D42E83" w:rsidP="00E76CA4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3019B4">
        <w:rPr>
          <w:rFonts w:hint="eastAsia"/>
          <w:sz w:val="28"/>
          <w:szCs w:val="28"/>
        </w:rPr>
        <w:t>Данный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отказ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может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быть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обжалован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досудебном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порядке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путем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направления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жалобы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орган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уполномоченный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предоставление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также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судебном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порядке</w:t>
      </w:r>
      <w:r w:rsidRPr="003019B4">
        <w:rPr>
          <w:sz w:val="28"/>
          <w:szCs w:val="28"/>
        </w:rPr>
        <w:t>.</w:t>
      </w:r>
    </w:p>
    <w:p w:rsidR="00D42E83" w:rsidRDefault="00D42E83" w:rsidP="00D42E83">
      <w:pPr>
        <w:widowControl w:val="0"/>
        <w:jc w:val="both"/>
        <w:rPr>
          <w:color w:val="000000"/>
          <w:lang w:eastAsia="en-US" w:bidi="ru-RU"/>
        </w:rPr>
      </w:pPr>
    </w:p>
    <w:p w:rsidR="00D42E83" w:rsidRPr="003019B4" w:rsidRDefault="00D42E83" w:rsidP="00D42E83">
      <w:pPr>
        <w:widowControl w:val="0"/>
        <w:jc w:val="both"/>
        <w:rPr>
          <w:color w:val="000000"/>
          <w:lang w:eastAsia="en-US" w:bidi="ru-RU"/>
        </w:rPr>
      </w:pPr>
      <w:r w:rsidRPr="003019B4">
        <w:rPr>
          <w:color w:val="000000"/>
          <w:lang w:eastAsia="en-US" w:bidi="ru-RU"/>
        </w:rPr>
        <w:t>_________________       __________________                     ___________________________</w:t>
      </w:r>
    </w:p>
    <w:p w:rsidR="00D42E83" w:rsidRPr="003019B4" w:rsidRDefault="00D42E83" w:rsidP="00D42E83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r w:rsidRPr="003019B4">
        <w:rPr>
          <w:rFonts w:eastAsia="Tahoma"/>
          <w:color w:val="000000"/>
          <w:lang w:bidi="ru-RU"/>
        </w:rPr>
        <w:t>(должность)                                       (подпись)                 (фамилия, имя, отчество (при наличии</w:t>
      </w:r>
    </w:p>
    <w:p w:rsidR="00CC7725" w:rsidRDefault="00CC7725" w:rsidP="00D42E83">
      <w:pPr>
        <w:tabs>
          <w:tab w:val="left" w:pos="2694"/>
        </w:tabs>
      </w:pPr>
    </w:p>
    <w:p w:rsidR="00E76CA4" w:rsidRDefault="00E76CA4" w:rsidP="00D42E83">
      <w:pPr>
        <w:tabs>
          <w:tab w:val="left" w:pos="2694"/>
        </w:tabs>
      </w:pPr>
    </w:p>
    <w:p w:rsidR="00E76CA4" w:rsidRDefault="00E76CA4" w:rsidP="00E76CA4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76CA4" w:rsidRDefault="00E76CA4" w:rsidP="00E76CA4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E76CA4" w:rsidRDefault="00E76CA4" w:rsidP="00E76CA4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Н.В. Сидикова</w:t>
      </w:r>
    </w:p>
    <w:p w:rsidR="00E76CA4" w:rsidRDefault="00E76CA4" w:rsidP="00D42E83">
      <w:pPr>
        <w:tabs>
          <w:tab w:val="left" w:pos="2694"/>
        </w:tabs>
      </w:pPr>
    </w:p>
    <w:sectPr w:rsidR="00E76CA4" w:rsidSect="00E76CA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796" w:rsidRDefault="002E7796" w:rsidP="00E76CA4">
      <w:r>
        <w:separator/>
      </w:r>
    </w:p>
  </w:endnote>
  <w:endnote w:type="continuationSeparator" w:id="0">
    <w:p w:rsidR="002E7796" w:rsidRDefault="002E7796" w:rsidP="00E7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796" w:rsidRDefault="002E7796" w:rsidP="00E76CA4">
      <w:r>
        <w:separator/>
      </w:r>
    </w:p>
  </w:footnote>
  <w:footnote w:type="continuationSeparator" w:id="0">
    <w:p w:rsidR="002E7796" w:rsidRDefault="002E7796" w:rsidP="00E76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709091"/>
      <w:docPartObj>
        <w:docPartGallery w:val="Page Numbers (Top of Page)"/>
        <w:docPartUnique/>
      </w:docPartObj>
    </w:sdtPr>
    <w:sdtContent>
      <w:p w:rsidR="00E76CA4" w:rsidRDefault="00E76C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76CA4" w:rsidRDefault="00E76C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AC8"/>
    <w:rsid w:val="002E7796"/>
    <w:rsid w:val="00803AC8"/>
    <w:rsid w:val="00CC7725"/>
    <w:rsid w:val="00D42E83"/>
    <w:rsid w:val="00E7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4715"/>
  <w15:chartTrackingRefBased/>
  <w15:docId w15:val="{007CA0E2-F18F-41A5-A228-151BB823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D42E83"/>
    <w:rPr>
      <w:rFonts w:eastAsia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D42E8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42E83"/>
    <w:pPr>
      <w:widowControl w:val="0"/>
      <w:shd w:val="clear" w:color="auto" w:fill="FFFFFF"/>
      <w:spacing w:before="600" w:line="360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E76C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76C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C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6C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2022-10-03T12:53:00Z</cp:lastPrinted>
  <dcterms:created xsi:type="dcterms:W3CDTF">2022-09-29T11:06:00Z</dcterms:created>
  <dcterms:modified xsi:type="dcterms:W3CDTF">2022-10-03T12:53:00Z</dcterms:modified>
</cp:coreProperties>
</file>